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202"/>
        <w:gridCol w:w="1962"/>
        <w:gridCol w:w="7590"/>
      </w:tblGrid>
      <w:tr w:rsidR="0029215F" w:rsidRPr="005D5BD8" w14:paraId="0EB5364F" w14:textId="77777777" w:rsidTr="00181838">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B55E67" w:rsidRDefault="00715223" w:rsidP="00AB444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AB4445">
              <w:rPr>
                <w:rFonts w:ascii="Arial" w:hAnsi="Arial" w:cs="Arial"/>
                <w:b/>
                <w:bCs/>
              </w:rPr>
              <w:t>UNIDAD DE APOYO A LA GESTION</w:t>
            </w:r>
          </w:p>
        </w:tc>
      </w:tr>
      <w:tr w:rsidR="0029215F" w:rsidRPr="005D5BD8" w14:paraId="4963DBA9" w14:textId="77777777" w:rsidTr="00181838">
        <w:trPr>
          <w:trHeight w:val="444"/>
          <w:jc w:val="center"/>
        </w:trPr>
        <w:tc>
          <w:tcPr>
            <w:tcW w:w="3158"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759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2483"/>
            </w:tblGrid>
            <w:tr w:rsidR="00536D83" w:rsidRPr="00536D83" w14:paraId="0C9B50D2" w14:textId="77777777">
              <w:trPr>
                <w:trHeight w:val="333"/>
              </w:trPr>
              <w:tc>
                <w:tcPr>
                  <w:tcW w:w="0" w:type="auto"/>
                </w:tcPr>
                <w:p w14:paraId="6F618E41" w14:textId="4C7B2618" w:rsidR="00536D83" w:rsidRPr="00536D83" w:rsidRDefault="001B2004" w:rsidP="00536D83">
                  <w:pPr>
                    <w:jc w:val="both"/>
                    <w:rPr>
                      <w:rFonts w:ascii="Arial" w:eastAsia="Times New Roman" w:hAnsi="Arial" w:cs="Arial"/>
                      <w:lang w:bidi="ar-SA"/>
                    </w:rPr>
                  </w:pPr>
                  <w:r w:rsidRPr="009A27B2">
                    <w:rPr>
                      <w:rFonts w:ascii="Arial" w:hAnsi="Arial" w:cs="Arial"/>
                      <w:b/>
                      <w:bCs/>
                    </w:rPr>
                    <w:t>Objeto del contrato</w:t>
                  </w:r>
                  <w:r w:rsidR="006C7482" w:rsidRPr="005D5BD8">
                    <w:rPr>
                      <w:rFonts w:ascii="Arial" w:hAnsi="Arial" w:cs="Arial"/>
                    </w:rPr>
                    <w:t xml:space="preserve">: </w:t>
                  </w:r>
                </w:p>
              </w:tc>
            </w:tr>
          </w:tbl>
          <w:p w14:paraId="37656F19" w14:textId="187CD15D" w:rsidR="0029215F" w:rsidRPr="005D5BD8" w:rsidRDefault="00B56A7A" w:rsidP="008F72F0">
            <w:pPr>
              <w:jc w:val="both"/>
              <w:rPr>
                <w:rFonts w:ascii="Arial" w:hAnsi="Arial" w:cs="Arial"/>
              </w:rPr>
            </w:pPr>
            <w:r w:rsidRPr="00B56A7A">
              <w:rPr>
                <w:rFonts w:ascii="Arial" w:eastAsia="Arial" w:hAnsi="Arial" w:cs="Arial"/>
              </w:rPr>
              <w:t>Prestación de servicios como profesional especializado en la Secretaría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61DA42E5" w14:textId="77A5FA59" w:rsidR="0029215F" w:rsidRPr="005D5BD8" w:rsidRDefault="004D1423">
            <w:pPr>
              <w:pStyle w:val="Standard"/>
              <w:rPr>
                <w:rFonts w:ascii="Arial" w:hAnsi="Arial" w:cs="Arial"/>
              </w:rPr>
            </w:pPr>
            <w:r w:rsidRPr="004D1423">
              <w:rPr>
                <w:rFonts w:ascii="Arial" w:hAnsi="Arial" w:cs="Arial"/>
                <w:lang w:val="es-MX"/>
              </w:rPr>
              <w:t>4162.010.26.1.</w:t>
            </w:r>
            <w:r w:rsidR="00515DF7">
              <w:rPr>
                <w:rFonts w:ascii="Arial" w:hAnsi="Arial" w:cs="Arial"/>
                <w:lang w:val="es-MX"/>
              </w:rPr>
              <w:t>0677</w:t>
            </w:r>
            <w:r w:rsidRPr="004D1423">
              <w:rPr>
                <w:rFonts w:ascii="Arial" w:hAnsi="Arial" w:cs="Arial"/>
                <w:lang w:val="es-MX"/>
              </w:rPr>
              <w:t>-2025</w:t>
            </w:r>
          </w:p>
        </w:tc>
        <w:tc>
          <w:tcPr>
            <w:tcW w:w="7596"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0115DC68" w14:textId="6A12934F" w:rsidR="009C7CA6" w:rsidRPr="001B2004" w:rsidRDefault="00B56A7A">
            <w:pPr>
              <w:pStyle w:val="Standard"/>
              <w:rPr>
                <w:rFonts w:ascii="Arial" w:hAnsi="Arial" w:cs="Arial"/>
              </w:rPr>
            </w:pPr>
            <w:r>
              <w:rPr>
                <w:rFonts w:ascii="Arial" w:hAnsi="Arial" w:cs="Arial"/>
              </w:rPr>
              <w:t>Krysthian David Ramírez Munévar</w:t>
            </w:r>
          </w:p>
        </w:tc>
        <w:tc>
          <w:tcPr>
            <w:tcW w:w="7596"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5349F0C6" w14:textId="5D57CC53" w:rsidR="0029215F" w:rsidRPr="001B2004" w:rsidRDefault="001B2004">
            <w:pPr>
              <w:pStyle w:val="Standard"/>
              <w:rPr>
                <w:rFonts w:ascii="Arial" w:eastAsia="Times New Roman" w:hAnsi="Arial" w:cs="Arial"/>
              </w:rPr>
            </w:pPr>
            <w:r w:rsidRPr="001B2004">
              <w:rPr>
                <w:rFonts w:ascii="Arial" w:eastAsia="Times New Roman" w:hAnsi="Arial" w:cs="Arial"/>
              </w:rPr>
              <w:t>Leidy Vanessa Ocoró Arroyo</w:t>
            </w:r>
          </w:p>
        </w:tc>
        <w:tc>
          <w:tcPr>
            <w:tcW w:w="7596"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181838">
        <w:trPr>
          <w:trHeight w:val="40"/>
          <w:jc w:val="center"/>
        </w:trPr>
        <w:tc>
          <w:tcPr>
            <w:tcW w:w="1201"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1957" w:type="dxa"/>
            <w:tcBorders>
              <w:top w:val="double" w:sz="6" w:space="0" w:color="808080"/>
              <w:left w:val="double" w:sz="6" w:space="0" w:color="808080"/>
              <w:bottom w:val="double" w:sz="6" w:space="0" w:color="808080"/>
            </w:tcBorders>
            <w:tcMar>
              <w:left w:w="70" w:type="dxa"/>
              <w:right w:w="70" w:type="dxa"/>
            </w:tcMar>
            <w:vAlign w:val="center"/>
          </w:tcPr>
          <w:p w14:paraId="5D29A04D" w14:textId="0E73C780" w:rsidR="0029215F" w:rsidRPr="001B2004" w:rsidRDefault="001B2004">
            <w:pPr>
              <w:pStyle w:val="Standard"/>
              <w:rPr>
                <w:rFonts w:ascii="Arial" w:hAnsi="Arial" w:cs="Arial"/>
              </w:rPr>
            </w:pPr>
            <w:r w:rsidRPr="001B2004">
              <w:rPr>
                <w:rFonts w:ascii="Arial" w:hAnsi="Arial" w:cs="Arial"/>
              </w:rPr>
              <w:t>1.107.058.427</w:t>
            </w:r>
          </w:p>
        </w:tc>
        <w:tc>
          <w:tcPr>
            <w:tcW w:w="7596"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181838">
        <w:trPr>
          <w:trHeight w:val="40"/>
          <w:jc w:val="center"/>
        </w:trPr>
        <w:tc>
          <w:tcPr>
            <w:tcW w:w="1201"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1957" w:type="dxa"/>
            <w:tcBorders>
              <w:left w:val="double" w:sz="6" w:space="0" w:color="808080"/>
              <w:bottom w:val="double" w:sz="6" w:space="0" w:color="808080"/>
            </w:tcBorders>
            <w:tcMar>
              <w:left w:w="70" w:type="dxa"/>
              <w:right w:w="70" w:type="dxa"/>
            </w:tcMar>
            <w:vAlign w:val="center"/>
          </w:tcPr>
          <w:p w14:paraId="09A84B6C" w14:textId="2F19B30A" w:rsidR="0029215F" w:rsidRPr="00715223" w:rsidRDefault="001B2004">
            <w:pPr>
              <w:pStyle w:val="Standard"/>
              <w:rPr>
                <w:rFonts w:ascii="Arial" w:hAnsi="Arial" w:cs="Arial"/>
                <w:highlight w:val="yellow"/>
              </w:rPr>
            </w:pPr>
            <w:r>
              <w:rPr>
                <w:rFonts w:ascii="Arial" w:eastAsia="Arial" w:hAnsi="Arial" w:cs="Arial"/>
                <w:color w:val="000000"/>
              </w:rPr>
              <w:t xml:space="preserve">$ </w:t>
            </w:r>
            <w:r w:rsidR="00492E3B" w:rsidRPr="00492E3B">
              <w:rPr>
                <w:rFonts w:ascii="Arial" w:eastAsia="Arial" w:hAnsi="Arial" w:cs="Arial"/>
                <w:color w:val="000000"/>
              </w:rPr>
              <w:t>50</w:t>
            </w:r>
            <w:r w:rsidR="00492E3B">
              <w:rPr>
                <w:rFonts w:ascii="Arial" w:eastAsia="Arial" w:hAnsi="Arial" w:cs="Arial"/>
                <w:color w:val="000000"/>
              </w:rPr>
              <w:t>.</w:t>
            </w:r>
            <w:r w:rsidR="00492E3B" w:rsidRPr="00492E3B">
              <w:rPr>
                <w:rFonts w:ascii="Arial" w:eastAsia="Arial" w:hAnsi="Arial" w:cs="Arial"/>
                <w:color w:val="000000"/>
              </w:rPr>
              <w:t>268</w:t>
            </w:r>
            <w:r w:rsidR="00492E3B">
              <w:rPr>
                <w:rFonts w:ascii="Arial" w:eastAsia="Arial" w:hAnsi="Arial" w:cs="Arial"/>
                <w:color w:val="000000"/>
              </w:rPr>
              <w:t>.</w:t>
            </w:r>
            <w:r w:rsidR="00492E3B" w:rsidRPr="00492E3B">
              <w:rPr>
                <w:rFonts w:ascii="Arial" w:eastAsia="Arial" w:hAnsi="Arial" w:cs="Arial"/>
                <w:color w:val="000000"/>
              </w:rPr>
              <w:t>000</w:t>
            </w:r>
          </w:p>
        </w:tc>
        <w:tc>
          <w:tcPr>
            <w:tcW w:w="7596"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181838">
        <w:trPr>
          <w:trHeight w:val="40"/>
          <w:jc w:val="center"/>
        </w:trPr>
        <w:tc>
          <w:tcPr>
            <w:tcW w:w="1201"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1957" w:type="dxa"/>
            <w:tcBorders>
              <w:left w:val="double" w:sz="6" w:space="0" w:color="808080"/>
              <w:bottom w:val="double" w:sz="6" w:space="0" w:color="808080"/>
            </w:tcBorders>
            <w:tcMar>
              <w:left w:w="70" w:type="dxa"/>
              <w:right w:w="70" w:type="dxa"/>
            </w:tcMar>
            <w:vAlign w:val="center"/>
          </w:tcPr>
          <w:p w14:paraId="76F05EB2" w14:textId="1EFBA042" w:rsidR="0029215F" w:rsidRPr="001B2004" w:rsidRDefault="00515DF7" w:rsidP="005D5BD8">
            <w:pPr>
              <w:pStyle w:val="Standard"/>
              <w:rPr>
                <w:rFonts w:ascii="Arial" w:hAnsi="Arial" w:cs="Arial"/>
              </w:rPr>
            </w:pPr>
            <w:r>
              <w:rPr>
                <w:rFonts w:ascii="Arial" w:hAnsi="Arial" w:cs="Arial"/>
              </w:rPr>
              <w:t>15</w:t>
            </w:r>
            <w:r w:rsidR="006E0EFA" w:rsidRPr="001B2004">
              <w:rPr>
                <w:rFonts w:ascii="Arial" w:hAnsi="Arial" w:cs="Arial"/>
              </w:rPr>
              <w:t>/</w:t>
            </w:r>
            <w:r>
              <w:rPr>
                <w:rFonts w:ascii="Arial" w:hAnsi="Arial" w:cs="Arial"/>
              </w:rPr>
              <w:t>ene</w:t>
            </w:r>
            <w:r w:rsidR="005D5BD8" w:rsidRPr="001B2004">
              <w:rPr>
                <w:rFonts w:ascii="Arial" w:hAnsi="Arial" w:cs="Arial"/>
              </w:rPr>
              <w:t>/</w:t>
            </w:r>
            <w:r w:rsidR="006F3079" w:rsidRPr="001B2004">
              <w:rPr>
                <w:rFonts w:ascii="Arial" w:hAnsi="Arial" w:cs="Arial"/>
              </w:rPr>
              <w:t>202</w:t>
            </w:r>
            <w:r w:rsidR="00492E3B">
              <w:rPr>
                <w:rFonts w:ascii="Arial" w:hAnsi="Arial" w:cs="Arial"/>
              </w:rPr>
              <w:t>6</w:t>
            </w:r>
          </w:p>
        </w:tc>
        <w:tc>
          <w:tcPr>
            <w:tcW w:w="7596"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181838">
        <w:trPr>
          <w:trHeight w:val="40"/>
          <w:jc w:val="center"/>
        </w:trPr>
        <w:tc>
          <w:tcPr>
            <w:tcW w:w="1201"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1957" w:type="dxa"/>
            <w:tcBorders>
              <w:left w:val="double" w:sz="6" w:space="0" w:color="808080"/>
              <w:bottom w:val="double" w:sz="6" w:space="0" w:color="808080"/>
            </w:tcBorders>
            <w:tcMar>
              <w:left w:w="70" w:type="dxa"/>
              <w:right w:w="70" w:type="dxa"/>
            </w:tcMar>
            <w:vAlign w:val="center"/>
          </w:tcPr>
          <w:p w14:paraId="50DC8519" w14:textId="4A69F564" w:rsidR="0029215F" w:rsidRPr="001B2004" w:rsidRDefault="00DE36FA">
            <w:pPr>
              <w:pStyle w:val="Standard"/>
              <w:rPr>
                <w:rFonts w:ascii="Arial" w:hAnsi="Arial" w:cs="Arial"/>
              </w:rPr>
            </w:pPr>
            <w:r>
              <w:rPr>
                <w:rFonts w:ascii="Arial" w:hAnsi="Arial" w:cs="Arial"/>
              </w:rPr>
              <w:t>3</w:t>
            </w:r>
            <w:r w:rsidR="00515DF7">
              <w:rPr>
                <w:rFonts w:ascii="Arial" w:hAnsi="Arial" w:cs="Arial"/>
              </w:rPr>
              <w:t>0</w:t>
            </w:r>
            <w:r w:rsidR="00DC30A0" w:rsidRPr="001B2004">
              <w:rPr>
                <w:rFonts w:ascii="Arial" w:hAnsi="Arial" w:cs="Arial"/>
              </w:rPr>
              <w:t>/</w:t>
            </w:r>
            <w:r w:rsidR="00492E3B">
              <w:rPr>
                <w:rFonts w:ascii="Arial" w:hAnsi="Arial" w:cs="Arial"/>
              </w:rPr>
              <w:t>jun</w:t>
            </w:r>
            <w:r w:rsidR="006F3079" w:rsidRPr="001B2004">
              <w:rPr>
                <w:rFonts w:ascii="Arial" w:hAnsi="Arial" w:cs="Arial"/>
              </w:rPr>
              <w:t>/202</w:t>
            </w:r>
            <w:r w:rsidR="00492E3B">
              <w:rPr>
                <w:rFonts w:ascii="Arial" w:hAnsi="Arial" w:cs="Arial"/>
              </w:rPr>
              <w:t>6</w:t>
            </w:r>
          </w:p>
        </w:tc>
        <w:tc>
          <w:tcPr>
            <w:tcW w:w="7596"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181838">
        <w:trPr>
          <w:trHeight w:val="333"/>
          <w:jc w:val="center"/>
        </w:trPr>
        <w:tc>
          <w:tcPr>
            <w:tcW w:w="3158"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759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04B9CF4" w:rsidR="00715223" w:rsidRPr="001B2004" w:rsidRDefault="00B55E67" w:rsidP="00FC095C">
            <w:pPr>
              <w:jc w:val="both"/>
              <w:rPr>
                <w:rFonts w:ascii="Arial" w:hAnsi="Arial" w:cs="Arial"/>
              </w:rPr>
            </w:pPr>
            <w:r w:rsidRPr="001B2004">
              <w:rPr>
                <w:rFonts w:ascii="Arial" w:hAnsi="Arial" w:cs="Arial"/>
              </w:rPr>
              <w:t>(</w:t>
            </w:r>
            <w:r w:rsidR="00DE36FA">
              <w:rPr>
                <w:rFonts w:ascii="Arial" w:hAnsi="Arial" w:cs="Arial"/>
              </w:rPr>
              <w:t xml:space="preserve">  </w:t>
            </w:r>
            <w:r w:rsidRPr="001B2004">
              <w:rPr>
                <w:rFonts w:ascii="Arial" w:hAnsi="Arial" w:cs="Arial"/>
              </w:rPr>
              <w:t>)</w:t>
            </w:r>
            <w:r w:rsidR="00B15CE7" w:rsidRPr="001B2004">
              <w:rPr>
                <w:rFonts w:ascii="Arial" w:hAnsi="Arial" w:cs="Arial"/>
              </w:rPr>
              <w:t xml:space="preserve"> Vencida </w:t>
            </w:r>
          </w:p>
          <w:p w14:paraId="043B4E0B" w14:textId="216ED957" w:rsidR="00715223" w:rsidRPr="001B2004" w:rsidRDefault="00B55E67" w:rsidP="00FC095C">
            <w:pPr>
              <w:jc w:val="both"/>
              <w:rPr>
                <w:rFonts w:ascii="Arial" w:hAnsi="Arial" w:cs="Arial"/>
              </w:rPr>
            </w:pPr>
            <w:r w:rsidRPr="001B2004">
              <w:rPr>
                <w:rFonts w:ascii="Arial" w:hAnsi="Arial" w:cs="Arial"/>
              </w:rPr>
              <w:t>(</w:t>
            </w:r>
            <w:r w:rsidR="00DE36FA">
              <w:rPr>
                <w:rFonts w:ascii="Arial" w:hAnsi="Arial" w:cs="Arial"/>
              </w:rPr>
              <w:t>X</w:t>
            </w:r>
            <w:r w:rsidRPr="001B2004">
              <w:rPr>
                <w:rFonts w:ascii="Arial" w:hAnsi="Arial" w:cs="Arial"/>
              </w:rPr>
              <w:t>)</w:t>
            </w:r>
            <w:r w:rsidR="00B15CE7" w:rsidRPr="001B2004">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1B2004">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181838">
        <w:trPr>
          <w:trHeight w:val="40"/>
          <w:jc w:val="center"/>
        </w:trPr>
        <w:tc>
          <w:tcPr>
            <w:tcW w:w="1201"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195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9D9D275" w:rsidR="00F93763" w:rsidRDefault="00B15CE7">
            <w:pPr>
              <w:pStyle w:val="Standard"/>
              <w:rPr>
                <w:rFonts w:ascii="Arial" w:hAnsi="Arial" w:cs="Arial"/>
              </w:rPr>
            </w:pPr>
            <w:r>
              <w:rPr>
                <w:rFonts w:ascii="Arial" w:hAnsi="Arial" w:cs="Arial"/>
              </w:rPr>
              <w:t>$</w:t>
            </w:r>
            <w:r w:rsidR="001B2004">
              <w:rPr>
                <w:rFonts w:ascii="Arial" w:hAnsi="Arial" w:cs="Arial"/>
              </w:rPr>
              <w:t xml:space="preserve"> </w:t>
            </w:r>
            <w:r w:rsidR="00B56A7A">
              <w:rPr>
                <w:rFonts w:ascii="Arial" w:hAnsi="Arial" w:cs="Arial"/>
              </w:rPr>
              <w:t>3</w:t>
            </w:r>
            <w:r w:rsidR="001B2004">
              <w:rPr>
                <w:rFonts w:ascii="Arial" w:hAnsi="Arial" w:cs="Arial"/>
              </w:rPr>
              <w:t>.</w:t>
            </w:r>
            <w:r w:rsidR="00515DF7">
              <w:rPr>
                <w:rFonts w:ascii="Arial" w:hAnsi="Arial" w:cs="Arial"/>
              </w:rPr>
              <w:t>35</w:t>
            </w:r>
            <w:r w:rsidR="00B56A7A">
              <w:rPr>
                <w:rFonts w:ascii="Arial" w:hAnsi="Arial" w:cs="Arial"/>
              </w:rPr>
              <w:t>1</w:t>
            </w:r>
            <w:r w:rsidR="001B2004">
              <w:rPr>
                <w:rFonts w:ascii="Arial" w:hAnsi="Arial" w:cs="Arial"/>
              </w:rPr>
              <w:t>.</w:t>
            </w:r>
            <w:r w:rsidR="00515DF7">
              <w:rPr>
                <w:rFonts w:ascii="Arial" w:hAnsi="Arial" w:cs="Arial"/>
              </w:rPr>
              <w:t>3</w:t>
            </w:r>
            <w:r w:rsidR="001B2004">
              <w:rPr>
                <w:rFonts w:ascii="Arial" w:hAnsi="Arial" w:cs="Arial"/>
              </w:rPr>
              <w:t>00</w:t>
            </w:r>
          </w:p>
        </w:tc>
        <w:tc>
          <w:tcPr>
            <w:tcW w:w="7596"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181838">
        <w:trPr>
          <w:trHeight w:val="40"/>
          <w:jc w:val="center"/>
        </w:trPr>
        <w:tc>
          <w:tcPr>
            <w:tcW w:w="1201"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1957" w:type="dxa"/>
            <w:tcBorders>
              <w:top w:val="single" w:sz="4" w:space="0" w:color="auto"/>
              <w:left w:val="double" w:sz="6" w:space="0" w:color="808080"/>
              <w:bottom w:val="double" w:sz="6" w:space="0" w:color="808080"/>
            </w:tcBorders>
            <w:tcMar>
              <w:left w:w="70" w:type="dxa"/>
              <w:right w:w="70" w:type="dxa"/>
            </w:tcMar>
            <w:vAlign w:val="center"/>
          </w:tcPr>
          <w:p w14:paraId="0CE412A6" w14:textId="79DE87ED" w:rsidR="009A27B2" w:rsidRDefault="00492E3B">
            <w:pPr>
              <w:pStyle w:val="Standard"/>
              <w:rPr>
                <w:rFonts w:ascii="Arial" w:hAnsi="Arial" w:cs="Arial"/>
              </w:rPr>
            </w:pPr>
            <w:r w:rsidRPr="00492E3B">
              <w:rPr>
                <w:rFonts w:ascii="Arial" w:eastAsia="Arial" w:hAnsi="Arial" w:cs="Arial"/>
              </w:rPr>
              <w:t>85540782</w:t>
            </w:r>
          </w:p>
        </w:tc>
        <w:tc>
          <w:tcPr>
            <w:tcW w:w="7596"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181838">
        <w:trPr>
          <w:trHeight w:val="40"/>
          <w:jc w:val="center"/>
        </w:trPr>
        <w:tc>
          <w:tcPr>
            <w:tcW w:w="1201"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1957" w:type="dxa"/>
            <w:tcBorders>
              <w:left w:val="double" w:sz="6" w:space="0" w:color="808080"/>
              <w:bottom w:val="double" w:sz="6" w:space="0" w:color="808080"/>
            </w:tcBorders>
            <w:tcMar>
              <w:left w:w="70" w:type="dxa"/>
              <w:right w:w="70" w:type="dxa"/>
            </w:tcMar>
            <w:vAlign w:val="center"/>
          </w:tcPr>
          <w:p w14:paraId="51EBFAA7" w14:textId="624C5F96" w:rsidR="009A27B2" w:rsidRDefault="001B2004">
            <w:pPr>
              <w:pStyle w:val="Standard"/>
              <w:rPr>
                <w:rFonts w:ascii="Arial" w:hAnsi="Arial" w:cs="Arial"/>
              </w:rPr>
            </w:pPr>
            <w:r>
              <w:rPr>
                <w:rFonts w:ascii="Arial" w:eastAsia="Arial" w:hAnsi="Arial" w:cs="Arial"/>
              </w:rPr>
              <w:t>8909564189</w:t>
            </w:r>
          </w:p>
        </w:tc>
        <w:tc>
          <w:tcPr>
            <w:tcW w:w="7596"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181838">
        <w:trPr>
          <w:trHeight w:val="40"/>
          <w:jc w:val="center"/>
        </w:trPr>
        <w:tc>
          <w:tcPr>
            <w:tcW w:w="1201"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1957" w:type="dxa"/>
            <w:tcBorders>
              <w:left w:val="double" w:sz="6" w:space="0" w:color="808080"/>
              <w:bottom w:val="double" w:sz="6" w:space="0" w:color="808080"/>
            </w:tcBorders>
            <w:tcMar>
              <w:left w:w="70" w:type="dxa"/>
              <w:right w:w="70" w:type="dxa"/>
            </w:tcMar>
            <w:vAlign w:val="center"/>
          </w:tcPr>
          <w:p w14:paraId="49A0D6B0" w14:textId="31FF8413" w:rsidR="00B15CE7" w:rsidRDefault="00181838">
            <w:pPr>
              <w:pStyle w:val="Standard"/>
              <w:rPr>
                <w:rFonts w:ascii="Arial" w:hAnsi="Arial" w:cs="Arial"/>
              </w:rPr>
            </w:pPr>
            <w:r>
              <w:rPr>
                <w:rFonts w:ascii="Arial" w:eastAsia="Arial" w:hAnsi="Arial" w:cs="Arial"/>
              </w:rPr>
              <w:t>Enlace Operativo</w:t>
            </w:r>
          </w:p>
        </w:tc>
        <w:tc>
          <w:tcPr>
            <w:tcW w:w="7596"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181838">
        <w:trPr>
          <w:trHeight w:val="40"/>
          <w:jc w:val="center"/>
        </w:trPr>
        <w:tc>
          <w:tcPr>
            <w:tcW w:w="1201"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1957" w:type="dxa"/>
            <w:tcBorders>
              <w:left w:val="double" w:sz="6" w:space="0" w:color="808080"/>
              <w:bottom w:val="double" w:sz="6" w:space="0" w:color="808080"/>
            </w:tcBorders>
            <w:tcMar>
              <w:left w:w="70" w:type="dxa"/>
              <w:right w:w="70" w:type="dxa"/>
            </w:tcMar>
            <w:vAlign w:val="center"/>
          </w:tcPr>
          <w:p w14:paraId="147C05DE" w14:textId="5F6C01DA" w:rsidR="00B15CE7" w:rsidRDefault="00645A1E">
            <w:pPr>
              <w:pStyle w:val="Standard"/>
              <w:rPr>
                <w:rFonts w:ascii="Arial" w:hAnsi="Arial" w:cs="Arial"/>
              </w:rPr>
            </w:pPr>
            <w:r>
              <w:rPr>
                <w:rFonts w:ascii="Arial" w:eastAsia="Arial" w:hAnsi="Arial" w:cs="Arial"/>
              </w:rPr>
              <w:t>0</w:t>
            </w:r>
            <w:r w:rsidR="00492E3B">
              <w:rPr>
                <w:rFonts w:ascii="Arial" w:eastAsia="Arial" w:hAnsi="Arial" w:cs="Arial"/>
              </w:rPr>
              <w:t>8</w:t>
            </w:r>
            <w:r w:rsidR="00181838">
              <w:rPr>
                <w:rFonts w:ascii="Arial" w:eastAsia="Arial" w:hAnsi="Arial" w:cs="Arial"/>
              </w:rPr>
              <w:t>/</w:t>
            </w:r>
            <w:r>
              <w:rPr>
                <w:rFonts w:ascii="Arial" w:eastAsia="Arial" w:hAnsi="Arial" w:cs="Arial"/>
              </w:rPr>
              <w:t>ma</w:t>
            </w:r>
            <w:r w:rsidR="00492E3B">
              <w:rPr>
                <w:rFonts w:ascii="Arial" w:eastAsia="Arial" w:hAnsi="Arial" w:cs="Arial"/>
              </w:rPr>
              <w:t>y</w:t>
            </w:r>
            <w:r w:rsidR="00181838">
              <w:rPr>
                <w:rFonts w:ascii="Arial" w:eastAsia="Arial" w:hAnsi="Arial" w:cs="Arial"/>
              </w:rPr>
              <w:t>/202</w:t>
            </w:r>
            <w:r w:rsidR="00515DF7">
              <w:rPr>
                <w:rFonts w:ascii="Arial" w:eastAsia="Arial" w:hAnsi="Arial" w:cs="Arial"/>
              </w:rPr>
              <w:t>6</w:t>
            </w:r>
          </w:p>
        </w:tc>
        <w:tc>
          <w:tcPr>
            <w:tcW w:w="7596"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181838">
        <w:trPr>
          <w:trHeight w:val="40"/>
          <w:jc w:val="center"/>
        </w:trPr>
        <w:tc>
          <w:tcPr>
            <w:tcW w:w="1201"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1957" w:type="dxa"/>
            <w:tcBorders>
              <w:left w:val="double" w:sz="6" w:space="0" w:color="808080"/>
              <w:bottom w:val="double" w:sz="6" w:space="0" w:color="808080"/>
            </w:tcBorders>
            <w:tcMar>
              <w:left w:w="70" w:type="dxa"/>
              <w:right w:w="70" w:type="dxa"/>
            </w:tcMar>
            <w:vAlign w:val="center"/>
          </w:tcPr>
          <w:p w14:paraId="4D638D29" w14:textId="565D913D" w:rsidR="00B15CE7" w:rsidRDefault="00645A1E">
            <w:pPr>
              <w:pStyle w:val="Standard"/>
              <w:rPr>
                <w:rFonts w:ascii="Arial" w:hAnsi="Arial" w:cs="Arial"/>
              </w:rPr>
            </w:pPr>
            <w:r>
              <w:rPr>
                <w:rFonts w:ascii="Arial" w:eastAsia="Arial" w:hAnsi="Arial" w:cs="Arial"/>
              </w:rPr>
              <w:t>Ma</w:t>
            </w:r>
            <w:r w:rsidR="00492E3B">
              <w:rPr>
                <w:rFonts w:ascii="Arial" w:eastAsia="Arial" w:hAnsi="Arial" w:cs="Arial"/>
              </w:rPr>
              <w:t>y</w:t>
            </w:r>
            <w:r w:rsidR="00515DF7">
              <w:rPr>
                <w:rFonts w:ascii="Arial" w:eastAsia="Arial" w:hAnsi="Arial" w:cs="Arial"/>
              </w:rPr>
              <w:t>o</w:t>
            </w:r>
            <w:r w:rsidR="00181838">
              <w:rPr>
                <w:rFonts w:ascii="Arial" w:eastAsia="Arial" w:hAnsi="Arial" w:cs="Arial"/>
              </w:rPr>
              <w:t>/202</w:t>
            </w:r>
            <w:r w:rsidR="00515DF7">
              <w:rPr>
                <w:rFonts w:ascii="Arial" w:eastAsia="Arial" w:hAnsi="Arial" w:cs="Arial"/>
              </w:rPr>
              <w:t>6</w:t>
            </w:r>
          </w:p>
        </w:tc>
        <w:tc>
          <w:tcPr>
            <w:tcW w:w="7596"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181838">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4AB05D00"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181838">
              <w:rPr>
                <w:rFonts w:ascii="Arial" w:hAnsi="Arial" w:cs="Arial"/>
                <w:b/>
                <w:bCs/>
              </w:rPr>
              <w:t>0</w:t>
            </w:r>
            <w:r w:rsidR="00645A1E">
              <w:rPr>
                <w:rFonts w:ascii="Arial" w:hAnsi="Arial" w:cs="Arial"/>
                <w:b/>
                <w:bCs/>
              </w:rPr>
              <w:t>3</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181838">
        <w:trPr>
          <w:trHeight w:val="40"/>
          <w:jc w:val="center"/>
        </w:trPr>
        <w:tc>
          <w:tcPr>
            <w:tcW w:w="3158"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7596"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181838">
        <w:trPr>
          <w:trHeight w:val="1900"/>
          <w:jc w:val="center"/>
        </w:trPr>
        <w:tc>
          <w:tcPr>
            <w:tcW w:w="3158" w:type="dxa"/>
            <w:gridSpan w:val="2"/>
            <w:tcBorders>
              <w:left w:val="double" w:sz="6" w:space="0" w:color="808080"/>
              <w:bottom w:val="double" w:sz="6" w:space="0" w:color="808080"/>
            </w:tcBorders>
            <w:tcMar>
              <w:left w:w="70" w:type="dxa"/>
              <w:right w:w="70" w:type="dxa"/>
            </w:tcMar>
            <w:vAlign w:val="center"/>
          </w:tcPr>
          <w:p w14:paraId="5C78883E" w14:textId="3AA7CC34" w:rsidR="00240528" w:rsidRPr="00181838" w:rsidRDefault="00181838" w:rsidP="00181838">
            <w:pPr>
              <w:pBdr>
                <w:top w:val="nil"/>
                <w:left w:val="nil"/>
                <w:bottom w:val="nil"/>
                <w:right w:val="nil"/>
                <w:between w:val="nil"/>
              </w:pBdr>
              <w:spacing w:line="274" w:lineRule="auto"/>
              <w:jc w:val="both"/>
              <w:rPr>
                <w:rFonts w:ascii="Arial" w:eastAsia="Arial" w:hAnsi="Arial" w:cs="Arial"/>
                <w:color w:val="000000"/>
              </w:rPr>
            </w:pPr>
            <w:r>
              <w:rPr>
                <w:rFonts w:ascii="Arial" w:eastAsia="Arial" w:hAnsi="Arial" w:cs="Arial"/>
                <w:color w:val="000000"/>
              </w:rPr>
              <w:t>1.</w:t>
            </w:r>
            <w:r w:rsidR="00515DF7">
              <w:rPr>
                <w:rFonts w:ascii="Arial" w:eastAsia="Arial" w:hAnsi="Arial" w:cs="Arial"/>
                <w:color w:val="000000"/>
              </w:rPr>
              <w:t xml:space="preserve"> </w:t>
            </w:r>
            <w:r w:rsidR="00515DF7" w:rsidRPr="009C6086">
              <w:rPr>
                <w:rFonts w:ascii="Arial" w:eastAsia="Arial" w:hAnsi="Arial" w:cs="Arial"/>
                <w:color w:val="000000"/>
              </w:rPr>
              <w:t>Realizar seguimiento integral a la aplicación de las funciones establecidas en el Decreto 0516, verificando su cumplimiento dentro de las competencias de la Secretaría del Deporte y la Recreación, elaborando informes técnicos que evidencien avances, brechas y recomendaciones para la mejora continua de la gestión institucional.</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0357EAE0" w14:textId="66B887BE" w:rsidR="00872E6D" w:rsidRDefault="00492E3B" w:rsidP="00872E6D">
            <w:pPr>
              <w:pBdr>
                <w:top w:val="nil"/>
                <w:left w:val="nil"/>
                <w:bottom w:val="nil"/>
                <w:right w:val="nil"/>
                <w:between w:val="nil"/>
              </w:pBdr>
              <w:spacing w:line="274" w:lineRule="auto"/>
              <w:jc w:val="both"/>
              <w:rPr>
                <w:rFonts w:ascii="Arial" w:eastAsia="Arial" w:hAnsi="Arial" w:cs="Arial"/>
                <w:color w:val="000000"/>
              </w:rPr>
            </w:pPr>
            <w:r>
              <w:rPr>
                <w:rFonts w:ascii="Arial" w:eastAsia="Arial" w:hAnsi="Arial" w:cs="Arial"/>
                <w:color w:val="000000"/>
              </w:rPr>
              <w:t xml:space="preserve">Llevé </w:t>
            </w:r>
            <w:r w:rsidRPr="007F09D8">
              <w:rPr>
                <w:rFonts w:ascii="Arial" w:eastAsia="Arial" w:hAnsi="Arial" w:cs="Arial"/>
                <w:color w:val="000000"/>
              </w:rPr>
              <w:t>a cabo un seguimiento integral de las funciones previstas en el Decreto 0516 de 2016, verificando que la Secretaría del Deporte y la Recreación cumpliera con las competencias asignadas. Este proceso se ejecutó mediante acciones de coordinación entre las diferentes áreas del Organismo. Las funciones consolidadas quedaron registradas en la matriz disponible en el drive</w:t>
            </w:r>
            <w:r w:rsidRPr="007A6592">
              <w:rPr>
                <w:rFonts w:ascii="Arial" w:eastAsia="Arial" w:hAnsi="Arial" w:cs="Arial"/>
                <w:color w:val="000000"/>
              </w:rPr>
              <w:t xml:space="preserve">: </w:t>
            </w:r>
            <w:r w:rsidRPr="007F09D8">
              <w:rPr>
                <w:rFonts w:ascii="Arial" w:eastAsia="Arial" w:hAnsi="Arial" w:cs="Arial"/>
                <w:color w:val="000000"/>
              </w:rPr>
              <w:t>https://drive.google.com/drive/u/1/folders/1LfDKkB0CzX-fhizHLACekj-Csd293jGu</w:t>
            </w:r>
          </w:p>
          <w:p w14:paraId="170FA804" w14:textId="5EDA4B7F" w:rsidR="00240528" w:rsidRPr="00181838" w:rsidRDefault="00240528" w:rsidP="00181838">
            <w:pPr>
              <w:pBdr>
                <w:top w:val="nil"/>
                <w:left w:val="nil"/>
                <w:bottom w:val="nil"/>
                <w:right w:val="nil"/>
                <w:between w:val="nil"/>
              </w:pBdr>
              <w:spacing w:line="274" w:lineRule="auto"/>
              <w:jc w:val="both"/>
              <w:rPr>
                <w:rFonts w:ascii="Arial" w:eastAsia="Arial" w:hAnsi="Arial" w:cs="Arial"/>
                <w:color w:val="000000"/>
              </w:rPr>
            </w:pPr>
          </w:p>
        </w:tc>
      </w:tr>
      <w:tr w:rsidR="00181838" w:rsidRPr="005D5BD8" w14:paraId="212118E3" w14:textId="77777777" w:rsidTr="00181838">
        <w:trPr>
          <w:trHeight w:val="1900"/>
          <w:jc w:val="center"/>
        </w:trPr>
        <w:tc>
          <w:tcPr>
            <w:tcW w:w="3158" w:type="dxa"/>
            <w:gridSpan w:val="2"/>
            <w:tcBorders>
              <w:left w:val="double" w:sz="6" w:space="0" w:color="808080"/>
              <w:bottom w:val="double" w:sz="6" w:space="0" w:color="808080"/>
            </w:tcBorders>
            <w:tcMar>
              <w:left w:w="70" w:type="dxa"/>
              <w:right w:w="70" w:type="dxa"/>
            </w:tcMar>
            <w:vAlign w:val="center"/>
          </w:tcPr>
          <w:p w14:paraId="4664D1E6" w14:textId="4FC57A54" w:rsidR="00181838" w:rsidRPr="00181838" w:rsidRDefault="00181838" w:rsidP="00181838">
            <w:pPr>
              <w:jc w:val="both"/>
              <w:rPr>
                <w:rFonts w:ascii="Arial" w:eastAsia="Arial" w:hAnsi="Arial" w:cs="Arial"/>
              </w:rPr>
            </w:pPr>
            <w:r>
              <w:rPr>
                <w:rFonts w:ascii="Arial" w:eastAsia="Arial" w:hAnsi="Arial" w:cs="Arial"/>
              </w:rPr>
              <w:t xml:space="preserve">2. </w:t>
            </w:r>
            <w:r w:rsidR="00515DF7" w:rsidRPr="00515DF7">
              <w:rPr>
                <w:rFonts w:ascii="Arial" w:eastAsia="Arial" w:hAnsi="Arial" w:cs="Arial"/>
              </w:rPr>
              <w:t>Gestionar, implementar y fortalecer el proceso de seguimiento a los compromisos y actividades adquiridos por el despacho o solicitados por el Secretario en comités, mesas de trabajo y reuniones estratégicas, diseñando mecanismos de control y trazabilidad que permitan evaluar el cumplimiento de las acciones administrativas y estratégicas.</w:t>
            </w:r>
            <w:r>
              <w:rPr>
                <w:rFonts w:ascii="Arial" w:eastAsia="Arial" w:hAnsi="Arial" w:cs="Arial"/>
              </w:rPr>
              <w:t xml:space="preserve"> </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7B6F25BE" w14:textId="77777777" w:rsidR="00492E3B" w:rsidRDefault="00492E3B" w:rsidP="00492E3B">
            <w:pPr>
              <w:pBdr>
                <w:top w:val="nil"/>
                <w:left w:val="nil"/>
                <w:bottom w:val="nil"/>
                <w:right w:val="nil"/>
                <w:between w:val="nil"/>
              </w:pBdr>
              <w:jc w:val="both"/>
              <w:rPr>
                <w:rFonts w:ascii="Arial" w:eastAsia="Arial" w:hAnsi="Arial" w:cs="Arial"/>
                <w:color w:val="000000"/>
              </w:rPr>
            </w:pPr>
            <w:r>
              <w:rPr>
                <w:rFonts w:ascii="Arial" w:eastAsia="Arial" w:hAnsi="Arial" w:cs="Arial"/>
              </w:rPr>
              <w:t>Promoví</w:t>
            </w:r>
            <w:r w:rsidR="00645A1E">
              <w:rPr>
                <w:rFonts w:ascii="Arial" w:eastAsia="Arial" w:hAnsi="Arial" w:cs="Arial"/>
              </w:rPr>
              <w:t xml:space="preserve"> y consolidé </w:t>
            </w:r>
            <w:r w:rsidRPr="007F09D8">
              <w:rPr>
                <w:rFonts w:ascii="Arial" w:eastAsia="Arial" w:hAnsi="Arial" w:cs="Arial"/>
              </w:rPr>
              <w:t>el seguimiento de los compromisos y actividades asumidos por el despacho en los distintos comités, fortaleciendo la coordinación entre las áreas para garantizar el cumplimiento de las tareas asignadas. Estos compromisos quedaron registrados en la matriz disponible en el enlace de drive</w:t>
            </w:r>
            <w:r w:rsidRPr="007A6592">
              <w:rPr>
                <w:rFonts w:ascii="Arial" w:eastAsia="Arial" w:hAnsi="Arial" w:cs="Arial"/>
              </w:rPr>
              <w:t xml:space="preserve">: </w:t>
            </w:r>
            <w:r w:rsidRPr="007F09D8">
              <w:rPr>
                <w:rFonts w:ascii="Arial" w:eastAsia="Arial" w:hAnsi="Arial" w:cs="Arial"/>
              </w:rPr>
              <w:t>https://drive.google.com/drive/u/1/folders/1E_-3R6M9ux4ishMP9OvRe-aUrSZgO0_O</w:t>
            </w:r>
          </w:p>
          <w:p w14:paraId="24D52CB6" w14:textId="7207D325" w:rsidR="00181838" w:rsidRPr="00181838" w:rsidRDefault="00181838" w:rsidP="00181838">
            <w:pPr>
              <w:jc w:val="both"/>
              <w:rPr>
                <w:rFonts w:ascii="Arial" w:eastAsia="Arial" w:hAnsi="Arial" w:cs="Arial"/>
              </w:rPr>
            </w:pPr>
          </w:p>
        </w:tc>
      </w:tr>
      <w:tr w:rsidR="00181838" w:rsidRPr="005D5BD8" w14:paraId="46A7859E" w14:textId="77777777" w:rsidTr="00515DF7">
        <w:trPr>
          <w:trHeight w:val="448"/>
          <w:jc w:val="center"/>
        </w:trPr>
        <w:tc>
          <w:tcPr>
            <w:tcW w:w="3158" w:type="dxa"/>
            <w:gridSpan w:val="2"/>
            <w:tcBorders>
              <w:left w:val="double" w:sz="6" w:space="0" w:color="808080"/>
              <w:bottom w:val="double" w:sz="6" w:space="0" w:color="808080"/>
            </w:tcBorders>
            <w:tcMar>
              <w:left w:w="70" w:type="dxa"/>
              <w:right w:w="70" w:type="dxa"/>
            </w:tcMar>
            <w:vAlign w:val="center"/>
          </w:tcPr>
          <w:p w14:paraId="158B9EE2" w14:textId="710AA5D9" w:rsidR="00181838" w:rsidRDefault="00181838" w:rsidP="00181838">
            <w:pPr>
              <w:jc w:val="both"/>
              <w:rPr>
                <w:rFonts w:ascii="Arial" w:eastAsia="Arial" w:hAnsi="Arial" w:cs="Arial"/>
              </w:rPr>
            </w:pPr>
            <w:r>
              <w:rPr>
                <w:rFonts w:ascii="Arial" w:eastAsia="Arial" w:hAnsi="Arial" w:cs="Arial"/>
              </w:rPr>
              <w:t xml:space="preserve">3. </w:t>
            </w:r>
            <w:r w:rsidR="00515DF7" w:rsidRPr="00515DF7">
              <w:rPr>
                <w:rFonts w:ascii="Arial" w:eastAsia="Arial" w:hAnsi="Arial" w:cs="Arial"/>
              </w:rPr>
              <w:t xml:space="preserve">Realizar seguimiento a la oficina de control y gestión sobre los planes de mejoramiento suscritos, atendiendo requerimientos de órganos de control y procesos vinculados a los sistemas de gestión de calidad, implementando metodologías de evaluación que midan la eficacia de las acciones correctivas y </w:t>
            </w:r>
            <w:r w:rsidR="00515DF7" w:rsidRPr="00515DF7">
              <w:rPr>
                <w:rFonts w:ascii="Arial" w:eastAsia="Arial" w:hAnsi="Arial" w:cs="Arial"/>
              </w:rPr>
              <w:lastRenderedPageBreak/>
              <w:t>preventivas.</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3B7BFA72" w14:textId="77777777" w:rsidR="00645A1E" w:rsidRDefault="00645A1E" w:rsidP="00181838">
            <w:pPr>
              <w:jc w:val="both"/>
              <w:rPr>
                <w:rFonts w:ascii="Arial" w:eastAsia="Arial" w:hAnsi="Arial" w:cs="Arial"/>
              </w:rPr>
            </w:pPr>
          </w:p>
          <w:p w14:paraId="28BE47C3" w14:textId="77777777" w:rsidR="00645A1E" w:rsidRDefault="00645A1E" w:rsidP="00181838">
            <w:pPr>
              <w:jc w:val="both"/>
              <w:rPr>
                <w:rFonts w:ascii="Arial" w:eastAsia="Arial" w:hAnsi="Arial" w:cs="Arial"/>
              </w:rPr>
            </w:pPr>
          </w:p>
          <w:p w14:paraId="285B03A4" w14:textId="19A8FA4F" w:rsidR="00181838" w:rsidRDefault="00492E3B" w:rsidP="00181838">
            <w:pPr>
              <w:jc w:val="both"/>
              <w:rPr>
                <w:rFonts w:ascii="Arial" w:eastAsia="Arial" w:hAnsi="Arial" w:cs="Arial"/>
              </w:rPr>
            </w:pPr>
            <w:r>
              <w:rPr>
                <w:rFonts w:ascii="Arial" w:eastAsia="Arial" w:hAnsi="Arial" w:cs="Arial"/>
              </w:rPr>
              <w:t xml:space="preserve">Realicé </w:t>
            </w:r>
            <w:r w:rsidRPr="00492E3B">
              <w:rPr>
                <w:rFonts w:ascii="Arial" w:eastAsia="Arial" w:hAnsi="Arial" w:cs="Arial"/>
              </w:rPr>
              <w:t>el seguimiento de las acciones ejecutadas por la Oficina de Control de Gestión, dando respuesta a los requerimientos formulados por los órganos de control y asegurando su cumplimiento dentro de los plazos legales establecidos. Asimismo, apoyó la articulación entre las áreas de la Secretaría, cuyos registros se encuentran consolidados en la matriz de requerimientos y tutelas dirigidas al organismo, disponible en el drive: https://drive.google.com/drive/u/1/folders/1doDAxn9hJwSFVkvuSUijBaMwxrqMB2A_</w:t>
            </w:r>
          </w:p>
        </w:tc>
      </w:tr>
      <w:tr w:rsidR="00181838" w:rsidRPr="005D5BD8" w14:paraId="270D0907" w14:textId="77777777" w:rsidTr="00E779B3">
        <w:trPr>
          <w:trHeight w:val="306"/>
          <w:jc w:val="center"/>
        </w:trPr>
        <w:tc>
          <w:tcPr>
            <w:tcW w:w="3158" w:type="dxa"/>
            <w:gridSpan w:val="2"/>
            <w:tcBorders>
              <w:left w:val="double" w:sz="6" w:space="0" w:color="808080"/>
              <w:bottom w:val="double" w:sz="6" w:space="0" w:color="808080"/>
            </w:tcBorders>
            <w:tcMar>
              <w:left w:w="70" w:type="dxa"/>
              <w:right w:w="70" w:type="dxa"/>
            </w:tcMar>
            <w:vAlign w:val="center"/>
          </w:tcPr>
          <w:p w14:paraId="3C72C081" w14:textId="3F8E4634" w:rsidR="00181838" w:rsidRDefault="00181838" w:rsidP="00181838">
            <w:pPr>
              <w:jc w:val="both"/>
              <w:rPr>
                <w:rFonts w:ascii="Arial" w:eastAsia="Arial" w:hAnsi="Arial" w:cs="Arial"/>
              </w:rPr>
            </w:pPr>
            <w:r>
              <w:rPr>
                <w:rFonts w:ascii="Arial" w:eastAsia="Arial" w:hAnsi="Arial" w:cs="Arial"/>
              </w:rPr>
              <w:t xml:space="preserve">4. </w:t>
            </w:r>
            <w:r w:rsidR="00515DF7" w:rsidRPr="00515DF7">
              <w:rPr>
                <w:rFonts w:ascii="Arial" w:eastAsia="Arial" w:hAnsi="Arial" w:cs="Arial"/>
              </w:rPr>
              <w:t>Acompañar la implementación y fortalecimiento de las Políticas Públicas relacionadas con la Secretaría del Deporte y la Recreación, asegurando su articulación con actores internos y externos, monitoreando su impacto en la comunidad y proponiendo estrategias de mejora para garantizar sostenibilidad y pertinencia.</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1FE5A63F" w14:textId="77777777" w:rsidR="00492E3B" w:rsidRDefault="00645A1E" w:rsidP="00492E3B">
            <w:pPr>
              <w:jc w:val="both"/>
              <w:rPr>
                <w:rFonts w:ascii="Arial" w:eastAsia="Arial" w:hAnsi="Arial" w:cs="Arial"/>
              </w:rPr>
            </w:pPr>
            <w:r>
              <w:rPr>
                <w:rFonts w:ascii="Arial" w:eastAsia="Arial" w:hAnsi="Arial" w:cs="Arial"/>
              </w:rPr>
              <w:t xml:space="preserve">Efectué </w:t>
            </w:r>
            <w:r w:rsidR="00492E3B" w:rsidRPr="007F09D8">
              <w:rPr>
                <w:rFonts w:ascii="Arial" w:eastAsia="Arial" w:hAnsi="Arial" w:cs="Arial"/>
              </w:rPr>
              <w:t>el seguimiento y brindó apoyo en el proceso de implementación y fortalecimiento del grupo de Políticas Públicas de la Secretaría del Deporte y la Recreación, asignando y verificando la participación en los espacios de concertación de la administración central vinculados a las políticas en las que el Organismo tiene incidencia directa para el cumplimiento de indicadores. Las delegaciones correspondientes quedaron registradas en la matriz disponible en el drive</w:t>
            </w:r>
            <w:r w:rsidR="00492E3B" w:rsidRPr="00F046C9">
              <w:rPr>
                <w:rFonts w:ascii="Arial" w:eastAsia="Arial" w:hAnsi="Arial" w:cs="Arial"/>
              </w:rPr>
              <w:t xml:space="preserve">: </w:t>
            </w:r>
            <w:r w:rsidR="00492E3B" w:rsidRPr="007F09D8">
              <w:rPr>
                <w:rFonts w:ascii="Arial" w:eastAsia="Arial" w:hAnsi="Arial" w:cs="Arial"/>
              </w:rPr>
              <w:t>https://drive.google.com/drive/u/1/folders/1acB6boNF1yoahNvRJp_QGgUf1NCljQms</w:t>
            </w:r>
          </w:p>
          <w:p w14:paraId="194FD78D" w14:textId="4827725D" w:rsidR="00181838" w:rsidRDefault="00181838" w:rsidP="00181838">
            <w:pPr>
              <w:jc w:val="both"/>
              <w:rPr>
                <w:rFonts w:ascii="Arial" w:eastAsia="Arial" w:hAnsi="Arial" w:cs="Arial"/>
              </w:rPr>
            </w:pPr>
          </w:p>
        </w:tc>
      </w:tr>
      <w:tr w:rsidR="00515DF7" w:rsidRPr="005D5BD8" w14:paraId="22C28A82" w14:textId="77777777" w:rsidTr="00E779B3">
        <w:trPr>
          <w:trHeight w:val="306"/>
          <w:jc w:val="center"/>
        </w:trPr>
        <w:tc>
          <w:tcPr>
            <w:tcW w:w="3158" w:type="dxa"/>
            <w:gridSpan w:val="2"/>
            <w:tcBorders>
              <w:left w:val="double" w:sz="6" w:space="0" w:color="808080"/>
              <w:bottom w:val="double" w:sz="6" w:space="0" w:color="808080"/>
            </w:tcBorders>
            <w:tcMar>
              <w:left w:w="70" w:type="dxa"/>
              <w:right w:w="70" w:type="dxa"/>
            </w:tcMar>
            <w:vAlign w:val="center"/>
          </w:tcPr>
          <w:p w14:paraId="402678F5" w14:textId="5DDDCF73" w:rsidR="00515DF7" w:rsidRDefault="00515DF7" w:rsidP="00181838">
            <w:pPr>
              <w:jc w:val="both"/>
              <w:rPr>
                <w:rFonts w:ascii="Arial" w:eastAsia="Arial" w:hAnsi="Arial" w:cs="Arial"/>
              </w:rPr>
            </w:pPr>
            <w:r>
              <w:rPr>
                <w:rFonts w:ascii="Arial" w:eastAsia="Arial" w:hAnsi="Arial" w:cs="Arial"/>
              </w:rPr>
              <w:t xml:space="preserve">5. </w:t>
            </w:r>
            <w:r w:rsidRPr="00515DF7">
              <w:rPr>
                <w:rFonts w:ascii="Arial" w:eastAsia="Arial" w:hAnsi="Arial" w:cs="Arial"/>
              </w:rPr>
              <w:t>Realizar seguimiento a la ejecución de actividades estratégicas de la Secretaría del Deporte y la Recreación, promoviendo la articulación interáreas para garantizar coherencia y efectividad en los resultados, aplicando herramientas de planificación y evaluación que permitan medir el impacto de las acciones en el cumplimiento de los objetivos misionales.</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538065F1" w14:textId="77777777" w:rsidR="00492E3B" w:rsidRPr="00F046C9" w:rsidRDefault="00492E3B" w:rsidP="00492E3B">
            <w:pPr>
              <w:jc w:val="both"/>
              <w:rPr>
                <w:rFonts w:ascii="Arial" w:eastAsia="Arial" w:hAnsi="Arial" w:cs="Arial"/>
              </w:rPr>
            </w:pPr>
            <w:r>
              <w:rPr>
                <w:rFonts w:ascii="Arial" w:eastAsia="Arial" w:hAnsi="Arial" w:cs="Arial"/>
              </w:rPr>
              <w:t xml:space="preserve">Realicé </w:t>
            </w:r>
            <w:r w:rsidRPr="007F09D8">
              <w:rPr>
                <w:rFonts w:ascii="Arial" w:eastAsia="Arial" w:hAnsi="Arial" w:cs="Arial"/>
              </w:rPr>
              <w:t>el seguimiento a la ejecución de las actividades estratégicas de la Secretaría del Deporte y la Recreación, fomentando la coordinación entre las distintas áreas del Organismo para garantizar coherencia y efectividad en los resultados previstos. Este proceso se apoyó en la herramienta de seguimiento disponible en el enlace de drive</w:t>
            </w:r>
            <w:r w:rsidRPr="00F046C9">
              <w:rPr>
                <w:rFonts w:ascii="Arial" w:eastAsia="Arial" w:hAnsi="Arial" w:cs="Arial"/>
              </w:rPr>
              <w:t xml:space="preserve">: </w:t>
            </w:r>
            <w:r w:rsidRPr="007F09D8">
              <w:rPr>
                <w:rFonts w:ascii="Arial" w:eastAsia="Arial" w:hAnsi="Arial" w:cs="Arial"/>
              </w:rPr>
              <w:t>https://drive.google.com/drive/u/1/folders/1Q-2K3TsCwneI7vYhuFfbJBW6bx4Z8MoR</w:t>
            </w:r>
          </w:p>
          <w:p w14:paraId="65EF1640" w14:textId="7FD3C190" w:rsidR="00645A1E" w:rsidRPr="00645A1E" w:rsidRDefault="00645A1E" w:rsidP="00645A1E">
            <w:pPr>
              <w:rPr>
                <w:rFonts w:ascii="Arial" w:eastAsia="Arial" w:hAnsi="Arial" w:cs="Arial"/>
              </w:rPr>
            </w:pPr>
          </w:p>
          <w:p w14:paraId="1EFB1E35" w14:textId="2035777C" w:rsidR="00515DF7" w:rsidRDefault="00515DF7" w:rsidP="00181838">
            <w:pPr>
              <w:jc w:val="both"/>
              <w:rPr>
                <w:rFonts w:ascii="Arial" w:eastAsia="Arial" w:hAnsi="Arial" w:cs="Arial"/>
              </w:rPr>
            </w:pPr>
          </w:p>
        </w:tc>
      </w:tr>
      <w:tr w:rsidR="00181838" w:rsidRPr="005D5BD8" w14:paraId="7DCE4EA3" w14:textId="77777777" w:rsidTr="00181838">
        <w:trPr>
          <w:trHeight w:val="1900"/>
          <w:jc w:val="center"/>
        </w:trPr>
        <w:tc>
          <w:tcPr>
            <w:tcW w:w="3158" w:type="dxa"/>
            <w:gridSpan w:val="2"/>
            <w:tcBorders>
              <w:left w:val="double" w:sz="6" w:space="0" w:color="808080"/>
              <w:bottom w:val="double" w:sz="6" w:space="0" w:color="808080"/>
            </w:tcBorders>
            <w:tcMar>
              <w:left w:w="70" w:type="dxa"/>
              <w:right w:w="70" w:type="dxa"/>
            </w:tcMar>
            <w:vAlign w:val="center"/>
          </w:tcPr>
          <w:p w14:paraId="73DC6CEE" w14:textId="563EEF68" w:rsidR="00181838" w:rsidRDefault="00515DF7" w:rsidP="00181838">
            <w:pPr>
              <w:jc w:val="both"/>
              <w:rPr>
                <w:rFonts w:ascii="Arial" w:eastAsia="Arial" w:hAnsi="Arial" w:cs="Arial"/>
              </w:rPr>
            </w:pPr>
            <w:r>
              <w:rPr>
                <w:rFonts w:ascii="Arial" w:eastAsia="Arial" w:hAnsi="Arial" w:cs="Arial"/>
              </w:rPr>
              <w:t>6</w:t>
            </w:r>
            <w:r w:rsidR="00181838">
              <w:rPr>
                <w:rFonts w:ascii="Arial" w:eastAsia="Arial" w:hAnsi="Arial" w:cs="Arial"/>
              </w:rPr>
              <w:t>. Las demás actividades que considere convenientes y pertinentes el supervisor y/o el Ordenador del Gasto para el cumplimiento efectivo del objeto contractual.</w:t>
            </w:r>
          </w:p>
        </w:tc>
        <w:tc>
          <w:tcPr>
            <w:tcW w:w="7596" w:type="dxa"/>
            <w:tcBorders>
              <w:left w:val="double" w:sz="6" w:space="0" w:color="808080"/>
              <w:bottom w:val="double" w:sz="6" w:space="0" w:color="808080"/>
              <w:right w:val="double" w:sz="6" w:space="0" w:color="808080"/>
            </w:tcBorders>
            <w:tcMar>
              <w:left w:w="70" w:type="dxa"/>
              <w:right w:w="70" w:type="dxa"/>
            </w:tcMar>
            <w:vAlign w:val="center"/>
          </w:tcPr>
          <w:p w14:paraId="6A4BECF4" w14:textId="1B3DE9C4" w:rsidR="00181838" w:rsidRDefault="00AA177A" w:rsidP="00181838">
            <w:pPr>
              <w:jc w:val="both"/>
              <w:rPr>
                <w:rFonts w:ascii="Arial" w:eastAsia="Arial" w:hAnsi="Arial" w:cs="Arial"/>
              </w:rPr>
            </w:pPr>
            <w:r>
              <w:rPr>
                <w:rFonts w:ascii="Arial" w:eastAsia="Arial" w:hAnsi="Arial" w:cs="Arial"/>
              </w:rPr>
              <w:t>Apoyé</w:t>
            </w:r>
            <w:r w:rsidR="00600827">
              <w:t xml:space="preserve"> </w:t>
            </w:r>
            <w:r w:rsidR="00492E3B" w:rsidRPr="007F09D8">
              <w:rPr>
                <w:rFonts w:ascii="Arial" w:eastAsia="Arial" w:hAnsi="Arial" w:cs="Arial"/>
              </w:rPr>
              <w:t>la coordinación de las áreas de la Secretaría del Deporte y la Recreación para dar respuesta a los requerimientos de la comunidad relacionados con el deporte y con los escenarios comunitarios y de alto rendimiento, solicitudes que fueron canalizadas por el Secretario de Despacho. Asimismo, acompañó otras estrategias de seguimiento adelantadas por las distintas áreas de la Secretaría</w:t>
            </w:r>
            <w:r w:rsidR="00492E3B">
              <w:rPr>
                <w:rFonts w:ascii="Arial" w:eastAsia="Arial" w:hAnsi="Arial" w:cs="Arial"/>
              </w:rPr>
              <w:t xml:space="preserve">.  </w:t>
            </w:r>
            <w:r w:rsidR="00492E3B" w:rsidRPr="0083458F">
              <w:rPr>
                <w:rFonts w:ascii="Arial" w:eastAsia="Arial" w:hAnsi="Arial" w:cs="Arial"/>
              </w:rPr>
              <w:t>https://drive.google.com/drive/u/1/folders/1uKHFKmre6dkL-Q576GkA5rIIh_zzW-5E</w:t>
            </w:r>
          </w:p>
        </w:tc>
      </w:tr>
      <w:tr w:rsidR="004D1423" w:rsidRPr="005D5BD8" w14:paraId="2541DFA6" w14:textId="77777777" w:rsidTr="00181838">
        <w:trPr>
          <w:trHeight w:val="1649"/>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7596" w:type="dxa"/>
            <w:tcBorders>
              <w:top w:val="double" w:sz="6" w:space="0" w:color="808080"/>
              <w:left w:val="double" w:sz="6" w:space="0" w:color="808080"/>
              <w:bottom w:val="double" w:sz="6" w:space="0" w:color="808080"/>
              <w:right w:val="double" w:sz="6" w:space="0" w:color="808080"/>
            </w:tcBorders>
            <w:vAlign w:val="center"/>
          </w:tcPr>
          <w:p w14:paraId="094B3521" w14:textId="1A4A9B12" w:rsidR="004D1423" w:rsidRPr="005D5BD8"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r w:rsidR="00492E3B" w:rsidRPr="0083458F">
              <w:rPr>
                <w:rFonts w:ascii="Arial" w:eastAsiaTheme="minorHAnsi" w:hAnsi="Arial" w:cs="Arial"/>
                <w:lang w:val="es-CO"/>
              </w:rPr>
              <w:t>https://drive.google.com/drive/u/1/folders/1B9QhZ3EP4IDz0YhUw_kA2RBQVTZ1tagx</w:t>
            </w:r>
          </w:p>
        </w:tc>
      </w:tr>
      <w:tr w:rsidR="00B857D0" w:rsidRPr="005D5BD8" w14:paraId="1AF6CF3D" w14:textId="77777777" w:rsidTr="00181838">
        <w:trPr>
          <w:trHeight w:val="1649"/>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lastRenderedPageBreak/>
              <w:t>OBSERVACIONES:</w:t>
            </w:r>
          </w:p>
        </w:tc>
        <w:tc>
          <w:tcPr>
            <w:tcW w:w="7596" w:type="dxa"/>
            <w:tcBorders>
              <w:top w:val="double" w:sz="6" w:space="0" w:color="808080"/>
              <w:left w:val="double" w:sz="6" w:space="0" w:color="808080"/>
              <w:bottom w:val="double" w:sz="6" w:space="0" w:color="808080"/>
              <w:right w:val="double" w:sz="6" w:space="0" w:color="808080"/>
            </w:tcBorders>
            <w:vAlign w:val="center"/>
          </w:tcPr>
          <w:p w14:paraId="3CB8DCAE" w14:textId="5A657D62" w:rsidR="00B857D0" w:rsidRPr="005D5BD8" w:rsidRDefault="00A72FA9">
            <w:pPr>
              <w:pStyle w:val="Standard"/>
              <w:rPr>
                <w:rFonts w:ascii="Arial" w:hAnsi="Arial" w:cs="Arial"/>
                <w:lang w:val="es-CO"/>
              </w:rPr>
            </w:pPr>
            <w:r>
              <w:rPr>
                <w:rFonts w:ascii="Arial" w:eastAsia="Arial" w:hAnsi="Arial" w:cs="Arial"/>
                <w:color w:val="000000"/>
              </w:rPr>
              <w:t>N/A</w:t>
            </w:r>
          </w:p>
        </w:tc>
      </w:tr>
      <w:tr w:rsidR="0029215F" w:rsidRPr="005D5BD8" w14:paraId="4FED582E" w14:textId="77777777" w:rsidTr="00181838">
        <w:trPr>
          <w:trHeight w:val="1649"/>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7596" w:type="dxa"/>
            <w:tcBorders>
              <w:top w:val="double" w:sz="6" w:space="0" w:color="808080"/>
              <w:left w:val="double" w:sz="6" w:space="0" w:color="808080"/>
              <w:bottom w:val="double" w:sz="6" w:space="0" w:color="808080"/>
              <w:right w:val="double" w:sz="6" w:space="0" w:color="808080"/>
            </w:tcBorders>
            <w:vAlign w:val="center"/>
          </w:tcPr>
          <w:p w14:paraId="56D54CBA" w14:textId="12E0961D" w:rsidR="0029215F" w:rsidRPr="005D5BD8" w:rsidRDefault="002C1ABC">
            <w:pPr>
              <w:pStyle w:val="Standard"/>
              <w:rPr>
                <w:rFonts w:ascii="Arial" w:hAnsi="Arial" w:cs="Arial"/>
                <w:lang w:val="es-CO"/>
              </w:rPr>
            </w:pPr>
            <w:r>
              <w:rPr>
                <w:noProof/>
              </w:rPr>
              <w:drawing>
                <wp:inline distT="0" distB="0" distL="0" distR="0" wp14:anchorId="4CEB951A" wp14:editId="04C3D3A0">
                  <wp:extent cx="1143000" cy="434083"/>
                  <wp:effectExtent l="0" t="0" r="0" b="444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41460" cy="471476"/>
                          </a:xfrm>
                          <a:prstGeom prst="rect">
                            <a:avLst/>
                          </a:prstGeom>
                          <a:noFill/>
                          <a:ln>
                            <a:noFill/>
                          </a:ln>
                        </pic:spPr>
                      </pic:pic>
                    </a:graphicData>
                  </a:graphic>
                </wp:inline>
              </w:drawing>
            </w:r>
          </w:p>
        </w:tc>
      </w:tr>
      <w:tr w:rsidR="00715223" w:rsidRPr="005D5BD8" w14:paraId="2FA2ACED" w14:textId="77777777" w:rsidTr="00181838">
        <w:trPr>
          <w:trHeight w:val="920"/>
          <w:jc w:val="center"/>
        </w:trPr>
        <w:tc>
          <w:tcPr>
            <w:tcW w:w="3158"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7596" w:type="dxa"/>
            <w:tcBorders>
              <w:top w:val="double" w:sz="6" w:space="0" w:color="808080"/>
              <w:left w:val="double" w:sz="6" w:space="0" w:color="808080"/>
              <w:bottom w:val="double" w:sz="6" w:space="0" w:color="808080"/>
              <w:right w:val="double" w:sz="6" w:space="0" w:color="808080"/>
            </w:tcBorders>
            <w:vAlign w:val="center"/>
          </w:tcPr>
          <w:p w14:paraId="5A7977D4" w14:textId="2311840B" w:rsidR="00715223" w:rsidRDefault="00600827" w:rsidP="00715223">
            <w:pPr>
              <w:pStyle w:val="Standard"/>
              <w:tabs>
                <w:tab w:val="left" w:pos="5087"/>
              </w:tabs>
            </w:pPr>
            <w:r>
              <w:rPr>
                <w:rFonts w:ascii="Arial" w:hAnsi="Arial" w:cs="Arial"/>
                <w:sz w:val="22"/>
                <w:szCs w:val="22"/>
                <w:lang w:val="es-MX"/>
              </w:rPr>
              <w:t>2</w:t>
            </w:r>
            <w:r w:rsidR="00492E3B">
              <w:rPr>
                <w:rFonts w:ascii="Arial" w:hAnsi="Arial" w:cs="Arial"/>
                <w:sz w:val="22"/>
                <w:szCs w:val="22"/>
                <w:lang w:val="es-MX"/>
              </w:rPr>
              <w:t>5</w:t>
            </w:r>
            <w:r w:rsidR="00715223" w:rsidRPr="002C1ABC">
              <w:rPr>
                <w:rFonts w:ascii="Arial" w:hAnsi="Arial" w:cs="Arial"/>
                <w:sz w:val="22"/>
                <w:szCs w:val="22"/>
                <w:lang w:val="es-MX"/>
              </w:rPr>
              <w:t>/</w:t>
            </w:r>
            <w:r w:rsidR="00645A1E">
              <w:rPr>
                <w:rFonts w:ascii="Arial" w:hAnsi="Arial" w:cs="Arial"/>
                <w:sz w:val="22"/>
                <w:szCs w:val="22"/>
                <w:lang w:val="es-MX"/>
              </w:rPr>
              <w:t>ma</w:t>
            </w:r>
            <w:r w:rsidR="00492E3B">
              <w:rPr>
                <w:rFonts w:ascii="Arial" w:hAnsi="Arial" w:cs="Arial"/>
                <w:sz w:val="22"/>
                <w:szCs w:val="22"/>
                <w:lang w:val="es-MX"/>
              </w:rPr>
              <w:t>y</w:t>
            </w:r>
            <w:r w:rsidR="00715223" w:rsidRPr="002C1ABC">
              <w:rPr>
                <w:rFonts w:ascii="Arial" w:hAnsi="Arial" w:cs="Arial"/>
                <w:sz w:val="22"/>
                <w:szCs w:val="22"/>
                <w:lang w:val="es-MX"/>
              </w:rPr>
              <w:t>/</w:t>
            </w:r>
            <w:r w:rsidR="002C1ABC" w:rsidRPr="002C1ABC">
              <w:rPr>
                <w:rFonts w:ascii="Arial" w:hAnsi="Arial" w:cs="Arial"/>
                <w:sz w:val="22"/>
                <w:szCs w:val="22"/>
                <w:lang w:val="es-MX"/>
              </w:rPr>
              <w:t>202</w:t>
            </w:r>
            <w:r>
              <w:rPr>
                <w:rFonts w:ascii="Arial" w:hAnsi="Arial" w:cs="Arial"/>
                <w:sz w:val="22"/>
                <w:szCs w:val="22"/>
                <w:lang w:val="es-MX"/>
              </w:rPr>
              <w:t>6</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EEA5" w14:textId="77777777" w:rsidR="00257A22" w:rsidRDefault="00257A22">
      <w:r>
        <w:separator/>
      </w:r>
    </w:p>
  </w:endnote>
  <w:endnote w:type="continuationSeparator" w:id="0">
    <w:p w14:paraId="6C6A6887" w14:textId="77777777" w:rsidR="00257A22" w:rsidRDefault="0025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9D3BB" w14:textId="77777777" w:rsidR="00257A22" w:rsidRDefault="00257A22">
      <w:r>
        <w:separator/>
      </w:r>
    </w:p>
  </w:footnote>
  <w:footnote w:type="continuationSeparator" w:id="0">
    <w:p w14:paraId="64863F42" w14:textId="77777777" w:rsidR="00257A22" w:rsidRDefault="0025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7AD7"/>
    <w:rsid w:val="0001419A"/>
    <w:rsid w:val="000250D0"/>
    <w:rsid w:val="00045370"/>
    <w:rsid w:val="000468C5"/>
    <w:rsid w:val="00067AF2"/>
    <w:rsid w:val="00102C95"/>
    <w:rsid w:val="00181838"/>
    <w:rsid w:val="0018608B"/>
    <w:rsid w:val="001B2004"/>
    <w:rsid w:val="001E443A"/>
    <w:rsid w:val="00224CAC"/>
    <w:rsid w:val="00240528"/>
    <w:rsid w:val="00257A22"/>
    <w:rsid w:val="002601CF"/>
    <w:rsid w:val="00273369"/>
    <w:rsid w:val="00287B72"/>
    <w:rsid w:val="0029215F"/>
    <w:rsid w:val="00294E62"/>
    <w:rsid w:val="00295CCB"/>
    <w:rsid w:val="002B403E"/>
    <w:rsid w:val="002C1ABC"/>
    <w:rsid w:val="002C4F58"/>
    <w:rsid w:val="002F4A5F"/>
    <w:rsid w:val="003446EF"/>
    <w:rsid w:val="003561B4"/>
    <w:rsid w:val="00362E6D"/>
    <w:rsid w:val="00367907"/>
    <w:rsid w:val="004256B8"/>
    <w:rsid w:val="00443F18"/>
    <w:rsid w:val="00473ADB"/>
    <w:rsid w:val="004846E0"/>
    <w:rsid w:val="00492E3B"/>
    <w:rsid w:val="004C4003"/>
    <w:rsid w:val="004D1423"/>
    <w:rsid w:val="004E171A"/>
    <w:rsid w:val="00507C71"/>
    <w:rsid w:val="00515DF7"/>
    <w:rsid w:val="00521979"/>
    <w:rsid w:val="00536D83"/>
    <w:rsid w:val="005A4177"/>
    <w:rsid w:val="005D5BD8"/>
    <w:rsid w:val="00600827"/>
    <w:rsid w:val="00611535"/>
    <w:rsid w:val="00645A1E"/>
    <w:rsid w:val="006C7482"/>
    <w:rsid w:val="006E0EFA"/>
    <w:rsid w:val="006F3079"/>
    <w:rsid w:val="00705B65"/>
    <w:rsid w:val="00715223"/>
    <w:rsid w:val="00782FC1"/>
    <w:rsid w:val="00787014"/>
    <w:rsid w:val="007929CF"/>
    <w:rsid w:val="007C75BE"/>
    <w:rsid w:val="00800428"/>
    <w:rsid w:val="00807A8E"/>
    <w:rsid w:val="00835098"/>
    <w:rsid w:val="0084215A"/>
    <w:rsid w:val="00854A34"/>
    <w:rsid w:val="00872E6D"/>
    <w:rsid w:val="008A4BB5"/>
    <w:rsid w:val="008A59D0"/>
    <w:rsid w:val="008C6DE7"/>
    <w:rsid w:val="008E566F"/>
    <w:rsid w:val="008F72F0"/>
    <w:rsid w:val="009130D0"/>
    <w:rsid w:val="00940074"/>
    <w:rsid w:val="0096672E"/>
    <w:rsid w:val="00986A59"/>
    <w:rsid w:val="009A27B2"/>
    <w:rsid w:val="009B4351"/>
    <w:rsid w:val="009B46AE"/>
    <w:rsid w:val="009C1080"/>
    <w:rsid w:val="009C1172"/>
    <w:rsid w:val="009C7CA6"/>
    <w:rsid w:val="00A06B20"/>
    <w:rsid w:val="00A72FA9"/>
    <w:rsid w:val="00AA177A"/>
    <w:rsid w:val="00AB4445"/>
    <w:rsid w:val="00AE5EFF"/>
    <w:rsid w:val="00B15CE7"/>
    <w:rsid w:val="00B238D0"/>
    <w:rsid w:val="00B247FD"/>
    <w:rsid w:val="00B31DE3"/>
    <w:rsid w:val="00B55E67"/>
    <w:rsid w:val="00B56A7A"/>
    <w:rsid w:val="00B857D0"/>
    <w:rsid w:val="00B92CC6"/>
    <w:rsid w:val="00B941A4"/>
    <w:rsid w:val="00BB30DC"/>
    <w:rsid w:val="00BB5FB6"/>
    <w:rsid w:val="00BF4D12"/>
    <w:rsid w:val="00C80A15"/>
    <w:rsid w:val="00CA238B"/>
    <w:rsid w:val="00CC1C0E"/>
    <w:rsid w:val="00CD58B2"/>
    <w:rsid w:val="00CF5465"/>
    <w:rsid w:val="00D34D28"/>
    <w:rsid w:val="00D679CD"/>
    <w:rsid w:val="00DA313F"/>
    <w:rsid w:val="00DC30A0"/>
    <w:rsid w:val="00DE36FA"/>
    <w:rsid w:val="00E2704B"/>
    <w:rsid w:val="00E779B3"/>
    <w:rsid w:val="00EA1FE8"/>
    <w:rsid w:val="00F00FD4"/>
    <w:rsid w:val="00F36662"/>
    <w:rsid w:val="00F52549"/>
    <w:rsid w:val="00F766BA"/>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989</Words>
  <Characters>5445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Leidy Vanessa</cp:lastModifiedBy>
  <cp:revision>30</cp:revision>
  <cp:lastPrinted>2024-06-06T16:26:00Z</cp:lastPrinted>
  <dcterms:created xsi:type="dcterms:W3CDTF">2025-05-26T20:44:00Z</dcterms:created>
  <dcterms:modified xsi:type="dcterms:W3CDTF">2026-05-12T22:21:00Z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